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C4A7A" w14:textId="77777777" w:rsidR="00CF0AB9" w:rsidRDefault="00E358F5">
      <w:bookmarkStart w:id="0" w:name="_GoBack"/>
      <w:bookmarkEnd w:id="0"/>
      <w:r w:rsidRPr="00AD22AD">
        <w:rPr>
          <w:noProof/>
          <w:lang w:eastAsia="fr-FR"/>
        </w:rPr>
        <w:drawing>
          <wp:inline distT="0" distB="0" distL="0" distR="0" wp14:anchorId="6E25645B" wp14:editId="2B87EAD3">
            <wp:extent cx="5759450" cy="1919270"/>
            <wp:effectExtent l="0" t="0" r="0" b="5080"/>
            <wp:docPr id="10" name="Image 10" descr="C:\Users\e830373\AppData\Local\Microsoft\Windows\INetCache\Content.Outlook\Q6MZG7Y9\2023 visuel fintech bandeau_Plan de travail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830373\AppData\Local\Microsoft\Windows\INetCache\Content.Outlook\Q6MZG7Y9\2023 visuel fintech bandeau_Plan de travail 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1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1DD20" w14:textId="77777777" w:rsidR="00E358F5" w:rsidRDefault="00E358F5"/>
    <w:p w14:paraId="3E8CCDF2" w14:textId="77777777" w:rsidR="00E157F6" w:rsidRDefault="00E157F6" w:rsidP="00E157F6">
      <w:pPr>
        <w:jc w:val="center"/>
        <w:rPr>
          <w:b/>
          <w:sz w:val="40"/>
          <w:szCs w:val="40"/>
        </w:rPr>
      </w:pPr>
      <w:r w:rsidRPr="00E157F6">
        <w:rPr>
          <w:b/>
          <w:sz w:val="40"/>
          <w:szCs w:val="40"/>
        </w:rPr>
        <w:t xml:space="preserve">Groupe de travail sur la certification </w:t>
      </w:r>
    </w:p>
    <w:p w14:paraId="3AC59508" w14:textId="77777777" w:rsidR="00E358F5" w:rsidRPr="00E157F6" w:rsidRDefault="00E157F6" w:rsidP="00E157F6">
      <w:pPr>
        <w:jc w:val="center"/>
        <w:rPr>
          <w:b/>
          <w:sz w:val="40"/>
          <w:szCs w:val="40"/>
        </w:rPr>
      </w:pPr>
      <w:proofErr w:type="gramStart"/>
      <w:r w:rsidRPr="00E157F6">
        <w:rPr>
          <w:b/>
          <w:sz w:val="40"/>
          <w:szCs w:val="40"/>
        </w:rPr>
        <w:t>des</w:t>
      </w:r>
      <w:proofErr w:type="gramEnd"/>
      <w:r w:rsidRPr="00E157F6">
        <w:rPr>
          <w:b/>
          <w:sz w:val="40"/>
          <w:szCs w:val="40"/>
        </w:rPr>
        <w:t xml:space="preserve"> </w:t>
      </w:r>
      <w:r w:rsidRPr="00E157F6">
        <w:rPr>
          <w:b/>
          <w:i/>
          <w:sz w:val="40"/>
          <w:szCs w:val="40"/>
        </w:rPr>
        <w:t xml:space="preserve">smart </w:t>
      </w:r>
      <w:proofErr w:type="spellStart"/>
      <w:r w:rsidRPr="00E157F6">
        <w:rPr>
          <w:b/>
          <w:i/>
          <w:sz w:val="40"/>
          <w:szCs w:val="40"/>
        </w:rPr>
        <w:t>contracts</w:t>
      </w:r>
      <w:proofErr w:type="spellEnd"/>
    </w:p>
    <w:p w14:paraId="48F31EC2" w14:textId="77777777" w:rsidR="00E358F5" w:rsidRDefault="00E358F5" w:rsidP="00E358F5">
      <w:pPr>
        <w:jc w:val="center"/>
        <w:rPr>
          <w:b/>
          <w:sz w:val="40"/>
          <w:szCs w:val="40"/>
        </w:rPr>
      </w:pPr>
      <w:r w:rsidRPr="00CD4D90">
        <w:rPr>
          <w:b/>
          <w:sz w:val="40"/>
          <w:szCs w:val="40"/>
        </w:rPr>
        <w:t>Questionnaire de consultation</w:t>
      </w:r>
    </w:p>
    <w:p w14:paraId="31EFE3ED" w14:textId="2D0A576F" w:rsidR="00E157F6" w:rsidRPr="00CD4D90" w:rsidRDefault="00E157F6" w:rsidP="00E358F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</w:t>
      </w:r>
      <w:proofErr w:type="gramStart"/>
      <w:r w:rsidR="004A6A75">
        <w:rPr>
          <w:b/>
          <w:sz w:val="40"/>
          <w:szCs w:val="40"/>
        </w:rPr>
        <w:t>février</w:t>
      </w:r>
      <w:proofErr w:type="gramEnd"/>
      <w:r w:rsidR="004A6A7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2025)</w:t>
      </w:r>
    </w:p>
    <w:p w14:paraId="5B07C0B4" w14:textId="77777777" w:rsidR="00E358F5" w:rsidRDefault="00E358F5"/>
    <w:p w14:paraId="5378AFC7" w14:textId="77777777" w:rsidR="00E157F6" w:rsidRDefault="00E358F5" w:rsidP="00E358F5">
      <w:pPr>
        <w:jc w:val="both"/>
      </w:pPr>
      <w:r>
        <w:t xml:space="preserve">Le présent questionnaire </w:t>
      </w:r>
      <w:r w:rsidR="00E157F6">
        <w:t xml:space="preserve">accompagne le rapport du groupe de travail du Forum </w:t>
      </w:r>
      <w:proofErr w:type="spellStart"/>
      <w:r w:rsidR="00E157F6">
        <w:t>fintech</w:t>
      </w:r>
      <w:proofErr w:type="spellEnd"/>
      <w:r w:rsidR="00E157F6">
        <w:t xml:space="preserve"> ACPR-AMF sur la certification des </w:t>
      </w:r>
      <w:r w:rsidR="00E157F6" w:rsidRPr="00E157F6">
        <w:rPr>
          <w:i/>
        </w:rPr>
        <w:t xml:space="preserve">smart </w:t>
      </w:r>
      <w:proofErr w:type="spellStart"/>
      <w:r w:rsidR="00E157F6" w:rsidRPr="00E157F6">
        <w:rPr>
          <w:i/>
        </w:rPr>
        <w:t>contracts</w:t>
      </w:r>
      <w:proofErr w:type="spellEnd"/>
      <w:r w:rsidR="00E157F6">
        <w:t>.</w:t>
      </w:r>
    </w:p>
    <w:p w14:paraId="57FC3ED5" w14:textId="77777777" w:rsidR="00E358F5" w:rsidRDefault="00E157F6" w:rsidP="00E358F5">
      <w:pPr>
        <w:jc w:val="both"/>
      </w:pPr>
      <w:r>
        <w:t xml:space="preserve">Il </w:t>
      </w:r>
      <w:r w:rsidR="00E358F5">
        <w:t xml:space="preserve">a pour objectif de recueillir l’avis des acteurs du secteur financier et du secteur des crypto-actifs, </w:t>
      </w:r>
      <w:proofErr w:type="gramStart"/>
      <w:r w:rsidR="00E358F5">
        <w:t>ainsi</w:t>
      </w:r>
      <w:proofErr w:type="gramEnd"/>
      <w:r w:rsidR="00E358F5">
        <w:t xml:space="preserve"> que </w:t>
      </w:r>
      <w:r>
        <w:t>celui de toute autre partie concernée (chercheurs, prestataires, autorités de contrôle, etc.) sur les questions évoquées dans ce rapport. Les répondants sont invités à illustrer leurs commentaires par des cas concrets et à préciser les références des éventuels travaux</w:t>
      </w:r>
    </w:p>
    <w:p w14:paraId="03034D8B" w14:textId="2BE527A1" w:rsidR="00E358F5" w:rsidRDefault="00E358F5" w:rsidP="00E157F6">
      <w:pPr>
        <w:jc w:val="both"/>
        <w:rPr>
          <w:b/>
        </w:rPr>
      </w:pPr>
      <w:r>
        <w:t xml:space="preserve">Les réponses sont à envoyer aux adresses </w:t>
      </w:r>
      <w:hyperlink r:id="rId8" w:history="1">
        <w:r w:rsidRPr="00D30DCA">
          <w:rPr>
            <w:rStyle w:val="Lienhypertexte"/>
          </w:rPr>
          <w:t>fintech-innovation@acpr.banque-france.fr</w:t>
        </w:r>
      </w:hyperlink>
      <w:r>
        <w:t xml:space="preserve"> et </w:t>
      </w:r>
      <w:hyperlink r:id="rId9" w:history="1">
        <w:r w:rsidR="00736566" w:rsidRPr="00885E62">
          <w:rPr>
            <w:rStyle w:val="Lienhypertexte"/>
          </w:rPr>
          <w:t>innovation@amf-france.org</w:t>
        </w:r>
      </w:hyperlink>
      <w:r w:rsidR="00736566">
        <w:t xml:space="preserve"> </w:t>
      </w:r>
      <w:r w:rsidR="00885E62" w:rsidRPr="00885E62">
        <w:t>à l’échéance</w:t>
      </w:r>
      <w:r w:rsidR="00885E62">
        <w:rPr>
          <w:b/>
        </w:rPr>
        <w:t xml:space="preserve"> </w:t>
      </w:r>
      <w:r w:rsidR="00885E62" w:rsidRPr="00885E62">
        <w:t>du</w:t>
      </w:r>
      <w:r w:rsidR="00885E62">
        <w:rPr>
          <w:b/>
        </w:rPr>
        <w:t xml:space="preserve"> </w:t>
      </w:r>
      <w:r w:rsidR="006F1039">
        <w:rPr>
          <w:b/>
        </w:rPr>
        <w:t xml:space="preserve">10 mars </w:t>
      </w:r>
      <w:r>
        <w:rPr>
          <w:b/>
        </w:rPr>
        <w:t>2025</w:t>
      </w:r>
      <w:r w:rsidRPr="00CD4D90">
        <w:rPr>
          <w:b/>
        </w:rPr>
        <w:t>.</w:t>
      </w:r>
    </w:p>
    <w:p w14:paraId="30C29102" w14:textId="77777777" w:rsidR="00E157F6" w:rsidRPr="00E157F6" w:rsidRDefault="00E157F6" w:rsidP="00E157F6">
      <w:pPr>
        <w:jc w:val="both"/>
      </w:pPr>
      <w:r w:rsidRPr="00E157F6">
        <w:t>À l’issue de la consultation,</w:t>
      </w:r>
      <w:r>
        <w:t xml:space="preserve"> une synthèse sera publiée.</w:t>
      </w:r>
    </w:p>
    <w:p w14:paraId="3341C675" w14:textId="3F3F968A" w:rsidR="00885E62" w:rsidRDefault="00885E62">
      <w:r>
        <w:br w:type="page"/>
      </w:r>
    </w:p>
    <w:p w14:paraId="7D6740FB" w14:textId="77777777" w:rsidR="00E358F5" w:rsidRDefault="00D601FD">
      <w:r w:rsidRPr="00A14DAA">
        <w:rPr>
          <w:rFonts w:asciiTheme="majorHAnsi" w:eastAsiaTheme="majorEastAsia" w:hAnsiTheme="majorHAnsi" w:cstheme="majorBidi"/>
          <w:b/>
          <w:color w:val="2E74B5" w:themeColor="accent1" w:themeShade="BF"/>
          <w:sz w:val="24"/>
          <w:szCs w:val="24"/>
          <w:u w:val="single"/>
        </w:rPr>
        <w:lastRenderedPageBreak/>
        <w:t>Partie 1 du document</w:t>
      </w:r>
      <w:r>
        <w:rPr>
          <w:rFonts w:asciiTheme="majorHAnsi" w:eastAsiaTheme="majorEastAsia" w:hAnsiTheme="majorHAnsi" w:cstheme="majorBidi"/>
          <w:b/>
          <w:color w:val="2E74B5" w:themeColor="accent1" w:themeShade="BF"/>
          <w:sz w:val="24"/>
          <w:szCs w:val="24"/>
          <w:u w:val="single"/>
        </w:rPr>
        <w:t> : standards</w:t>
      </w:r>
    </w:p>
    <w:p w14:paraId="7D34CC26" w14:textId="77777777" w:rsidR="00D601FD" w:rsidRPr="00A14DAA" w:rsidRDefault="00D601FD" w:rsidP="00D601FD">
      <w:pPr>
        <w:spacing w:after="0" w:line="240" w:lineRule="auto"/>
        <w:jc w:val="both"/>
      </w:pPr>
      <w:r>
        <w:t>Q</w:t>
      </w:r>
      <w:r w:rsidR="0026005A">
        <w:t xml:space="preserve"> 1</w:t>
      </w:r>
      <w:r w:rsidRPr="00A14DAA">
        <w:t xml:space="preserve"> : </w:t>
      </w:r>
      <w:r>
        <w:t>avez-</w:t>
      </w:r>
      <w:r w:rsidR="0026005A">
        <w:t xml:space="preserve">vous </w:t>
      </w:r>
      <w:r>
        <w:t>des commentaires sur</w:t>
      </w:r>
      <w:r w:rsidR="0026005A">
        <w:t xml:space="preserve"> les principes de </w:t>
      </w:r>
      <w:r w:rsidR="0026005A" w:rsidRPr="0026005A">
        <w:rPr>
          <w:b/>
        </w:rPr>
        <w:t>sécurité</w:t>
      </w:r>
      <w:r w:rsidR="0026005A">
        <w:t xml:space="preserve"> énoncés par le document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01FD" w:rsidRPr="00A14DAA" w14:paraId="297D21BC" w14:textId="77777777" w:rsidTr="002C71A0">
        <w:tc>
          <w:tcPr>
            <w:tcW w:w="9062" w:type="dxa"/>
          </w:tcPr>
          <w:p w14:paraId="6D88CE74" w14:textId="77777777" w:rsidR="00D601FD" w:rsidRPr="00A14DAA" w:rsidRDefault="00D601FD" w:rsidP="002C71A0">
            <w:pPr>
              <w:jc w:val="both"/>
            </w:pPr>
          </w:p>
          <w:p w14:paraId="346533B3" w14:textId="77777777" w:rsidR="00D601FD" w:rsidRPr="00A14DAA" w:rsidRDefault="00D601FD" w:rsidP="002C71A0">
            <w:pPr>
              <w:jc w:val="both"/>
            </w:pPr>
          </w:p>
        </w:tc>
      </w:tr>
    </w:tbl>
    <w:p w14:paraId="4083FC9E" w14:textId="77777777" w:rsidR="00D601FD" w:rsidRPr="00A14DAA" w:rsidRDefault="00D601FD" w:rsidP="00D601FD">
      <w:pPr>
        <w:spacing w:after="0" w:line="240" w:lineRule="auto"/>
        <w:jc w:val="both"/>
      </w:pPr>
    </w:p>
    <w:p w14:paraId="227F12A4" w14:textId="77777777" w:rsidR="00D601FD" w:rsidRPr="00A14DAA" w:rsidRDefault="00D601FD" w:rsidP="00D601FD">
      <w:pPr>
        <w:spacing w:after="0" w:line="240" w:lineRule="auto"/>
        <w:jc w:val="both"/>
      </w:pPr>
      <w:r w:rsidRPr="00A14DAA">
        <w:t>Q</w:t>
      </w:r>
      <w:r w:rsidR="0026005A">
        <w:t xml:space="preserve"> 2</w:t>
      </w:r>
      <w:r w:rsidRPr="00A14DAA">
        <w:t xml:space="preserve"> : </w:t>
      </w:r>
      <w:r w:rsidR="0026005A">
        <w:t xml:space="preserve">avez-vous des commentaires sur les principes de </w:t>
      </w:r>
      <w:r w:rsidR="0026005A" w:rsidRPr="0026005A">
        <w:rPr>
          <w:b/>
        </w:rPr>
        <w:t>gouvernance</w:t>
      </w:r>
      <w:r w:rsidR="0026005A">
        <w:t xml:space="preserve"> énoncés par le document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01FD" w:rsidRPr="00A14DAA" w14:paraId="6694C23E" w14:textId="77777777" w:rsidTr="002C71A0">
        <w:tc>
          <w:tcPr>
            <w:tcW w:w="9062" w:type="dxa"/>
          </w:tcPr>
          <w:p w14:paraId="7FFADDDD" w14:textId="77777777" w:rsidR="00D601FD" w:rsidRPr="00A14DAA" w:rsidRDefault="00D601FD" w:rsidP="002C71A0">
            <w:pPr>
              <w:jc w:val="both"/>
            </w:pPr>
          </w:p>
          <w:p w14:paraId="561E61A4" w14:textId="77777777" w:rsidR="00D601FD" w:rsidRPr="00A14DAA" w:rsidRDefault="00D601FD" w:rsidP="002C71A0">
            <w:pPr>
              <w:jc w:val="both"/>
            </w:pPr>
          </w:p>
        </w:tc>
      </w:tr>
    </w:tbl>
    <w:p w14:paraId="73ECB36A" w14:textId="77777777" w:rsidR="00D601FD" w:rsidRPr="00A14DAA" w:rsidRDefault="00D601FD" w:rsidP="00D601FD">
      <w:pPr>
        <w:spacing w:after="0" w:line="240" w:lineRule="auto"/>
        <w:jc w:val="both"/>
      </w:pPr>
    </w:p>
    <w:p w14:paraId="5AABE31D" w14:textId="77777777" w:rsidR="00D601FD" w:rsidRPr="00A14DAA" w:rsidRDefault="00D601FD" w:rsidP="00D601FD">
      <w:pPr>
        <w:spacing w:after="0" w:line="240" w:lineRule="auto"/>
        <w:jc w:val="both"/>
      </w:pPr>
      <w:r w:rsidRPr="00A14DAA">
        <w:t>Q</w:t>
      </w:r>
      <w:r>
        <w:t xml:space="preserve"> </w:t>
      </w:r>
      <w:r w:rsidR="0026005A">
        <w:t>3</w:t>
      </w:r>
      <w:r w:rsidRPr="00A14DAA">
        <w:t xml:space="preserve"> : </w:t>
      </w:r>
      <w:r w:rsidR="0026005A" w:rsidRPr="0026005A">
        <w:t>avez-</w:t>
      </w:r>
      <w:r w:rsidR="0026005A">
        <w:t xml:space="preserve">vous </w:t>
      </w:r>
      <w:r w:rsidR="0026005A" w:rsidRPr="0026005A">
        <w:t xml:space="preserve">des commentaires sur les principes de </w:t>
      </w:r>
      <w:r w:rsidR="0026005A" w:rsidRPr="0026005A">
        <w:rPr>
          <w:b/>
        </w:rPr>
        <w:t>conformité du service</w:t>
      </w:r>
      <w:r w:rsidR="0026005A" w:rsidRPr="0026005A">
        <w:t xml:space="preserve"> énoncés par le document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01FD" w:rsidRPr="00A14DAA" w14:paraId="5F2BD433" w14:textId="77777777" w:rsidTr="002C71A0">
        <w:tc>
          <w:tcPr>
            <w:tcW w:w="9062" w:type="dxa"/>
          </w:tcPr>
          <w:p w14:paraId="0F34C83F" w14:textId="77777777" w:rsidR="00D601FD" w:rsidRPr="00A14DAA" w:rsidRDefault="00D601FD" w:rsidP="002C71A0">
            <w:pPr>
              <w:jc w:val="both"/>
            </w:pPr>
          </w:p>
          <w:p w14:paraId="76F2E443" w14:textId="77777777" w:rsidR="00D601FD" w:rsidRPr="00A14DAA" w:rsidRDefault="00D601FD" w:rsidP="002C71A0">
            <w:pPr>
              <w:jc w:val="both"/>
            </w:pPr>
          </w:p>
        </w:tc>
      </w:tr>
    </w:tbl>
    <w:p w14:paraId="2F789E17" w14:textId="77777777" w:rsidR="00D601FD" w:rsidRPr="00A14DAA" w:rsidRDefault="00D601FD" w:rsidP="00D601FD">
      <w:pPr>
        <w:spacing w:after="0" w:line="240" w:lineRule="auto"/>
        <w:jc w:val="both"/>
      </w:pPr>
    </w:p>
    <w:p w14:paraId="4155B1F8" w14:textId="77777777" w:rsidR="00D601FD" w:rsidRPr="00A14DAA" w:rsidRDefault="00D601FD" w:rsidP="00D601FD">
      <w:pPr>
        <w:spacing w:after="0" w:line="240" w:lineRule="auto"/>
        <w:jc w:val="both"/>
      </w:pPr>
      <w:r w:rsidRPr="00A14DAA">
        <w:t>Q</w:t>
      </w:r>
      <w:r>
        <w:t xml:space="preserve"> </w:t>
      </w:r>
      <w:r w:rsidR="0026005A">
        <w:t>4</w:t>
      </w:r>
      <w:r w:rsidRPr="00A14DAA">
        <w:t xml:space="preserve"> : </w:t>
      </w:r>
      <w:r w:rsidR="0026005A">
        <w:t>souhaitez-vous commenter d’</w:t>
      </w:r>
      <w:r w:rsidR="0026005A" w:rsidRPr="00982E77">
        <w:rPr>
          <w:b/>
        </w:rPr>
        <w:t xml:space="preserve">autres aspects </w:t>
      </w:r>
      <w:r w:rsidR="0026005A">
        <w:t xml:space="preserve">développés dans la </w:t>
      </w:r>
      <w:r w:rsidR="0026005A" w:rsidRPr="00982E77">
        <w:rPr>
          <w:b/>
        </w:rPr>
        <w:t>partie 1</w:t>
      </w:r>
      <w:r w:rsidR="0026005A">
        <w:t xml:space="preserve"> du document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01FD" w:rsidRPr="00A14DAA" w14:paraId="3D61D5F8" w14:textId="77777777" w:rsidTr="002C71A0">
        <w:tc>
          <w:tcPr>
            <w:tcW w:w="9062" w:type="dxa"/>
          </w:tcPr>
          <w:p w14:paraId="0F995A3A" w14:textId="77777777" w:rsidR="00D601FD" w:rsidRPr="00A14DAA" w:rsidRDefault="00D601FD" w:rsidP="002C71A0">
            <w:pPr>
              <w:jc w:val="both"/>
            </w:pPr>
          </w:p>
          <w:p w14:paraId="09272277" w14:textId="77777777" w:rsidR="00D601FD" w:rsidRPr="00A14DAA" w:rsidRDefault="00D601FD" w:rsidP="002C71A0">
            <w:pPr>
              <w:jc w:val="both"/>
            </w:pPr>
          </w:p>
        </w:tc>
      </w:tr>
    </w:tbl>
    <w:p w14:paraId="6D5A6169" w14:textId="77777777" w:rsidR="00D601FD" w:rsidRPr="00A14DAA" w:rsidRDefault="00D601FD" w:rsidP="00D601FD">
      <w:pPr>
        <w:spacing w:after="0" w:line="240" w:lineRule="auto"/>
        <w:jc w:val="both"/>
      </w:pPr>
    </w:p>
    <w:p w14:paraId="3F57DC93" w14:textId="77777777" w:rsidR="0026005A" w:rsidRDefault="0026005A" w:rsidP="0026005A">
      <w:r w:rsidRPr="00A14DAA">
        <w:rPr>
          <w:rFonts w:asciiTheme="majorHAnsi" w:eastAsiaTheme="majorEastAsia" w:hAnsiTheme="majorHAnsi" w:cstheme="majorBidi"/>
          <w:b/>
          <w:color w:val="2E74B5" w:themeColor="accent1" w:themeShade="BF"/>
          <w:sz w:val="24"/>
          <w:szCs w:val="24"/>
          <w:u w:val="single"/>
        </w:rPr>
        <w:t xml:space="preserve">Partie </w:t>
      </w:r>
      <w:r>
        <w:rPr>
          <w:rFonts w:asciiTheme="majorHAnsi" w:eastAsiaTheme="majorEastAsia" w:hAnsiTheme="majorHAnsi" w:cstheme="majorBidi"/>
          <w:b/>
          <w:color w:val="2E74B5" w:themeColor="accent1" w:themeShade="BF"/>
          <w:sz w:val="24"/>
          <w:szCs w:val="24"/>
          <w:u w:val="single"/>
        </w:rPr>
        <w:t>2</w:t>
      </w:r>
      <w:r w:rsidRPr="00A14DAA">
        <w:rPr>
          <w:rFonts w:asciiTheme="majorHAnsi" w:eastAsiaTheme="majorEastAsia" w:hAnsiTheme="majorHAnsi" w:cstheme="majorBidi"/>
          <w:b/>
          <w:color w:val="2E74B5" w:themeColor="accent1" w:themeShade="BF"/>
          <w:sz w:val="24"/>
          <w:szCs w:val="24"/>
          <w:u w:val="single"/>
        </w:rPr>
        <w:t xml:space="preserve"> du document</w:t>
      </w:r>
      <w:r>
        <w:rPr>
          <w:rFonts w:asciiTheme="majorHAnsi" w:eastAsiaTheme="majorEastAsia" w:hAnsiTheme="majorHAnsi" w:cstheme="majorBidi"/>
          <w:b/>
          <w:color w:val="2E74B5" w:themeColor="accent1" w:themeShade="BF"/>
          <w:sz w:val="24"/>
          <w:szCs w:val="24"/>
          <w:u w:val="single"/>
        </w:rPr>
        <w:t> : audit</w:t>
      </w:r>
    </w:p>
    <w:p w14:paraId="28B5CEBE" w14:textId="77777777" w:rsidR="0026005A" w:rsidRPr="00A14DAA" w:rsidRDefault="0026005A" w:rsidP="0026005A">
      <w:pPr>
        <w:spacing w:after="0" w:line="240" w:lineRule="auto"/>
        <w:jc w:val="both"/>
      </w:pPr>
      <w:r w:rsidRPr="00A14DAA">
        <w:t>Q</w:t>
      </w:r>
      <w:r>
        <w:t xml:space="preserve"> 5</w:t>
      </w:r>
      <w:r w:rsidRPr="00A14DAA">
        <w:t xml:space="preserve"> : </w:t>
      </w:r>
      <w:r>
        <w:t xml:space="preserve">avez-vous des commentaires à formuler ou des compléments à apporter sur les </w:t>
      </w:r>
      <w:r w:rsidRPr="00982E77">
        <w:rPr>
          <w:b/>
        </w:rPr>
        <w:t>méthodes d’audit</w:t>
      </w:r>
      <w:r>
        <w:t xml:space="preserve"> exposées en partie 2-1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005A" w:rsidRPr="00A14DAA" w14:paraId="7E22F1DD" w14:textId="77777777" w:rsidTr="002C71A0">
        <w:tc>
          <w:tcPr>
            <w:tcW w:w="9062" w:type="dxa"/>
          </w:tcPr>
          <w:p w14:paraId="61C9129B" w14:textId="77777777" w:rsidR="0026005A" w:rsidRPr="00A14DAA" w:rsidRDefault="0026005A" w:rsidP="002C71A0">
            <w:pPr>
              <w:jc w:val="both"/>
            </w:pPr>
          </w:p>
          <w:p w14:paraId="79DBBE5D" w14:textId="77777777" w:rsidR="0026005A" w:rsidRPr="00A14DAA" w:rsidRDefault="0026005A" w:rsidP="002C71A0">
            <w:pPr>
              <w:jc w:val="both"/>
            </w:pPr>
          </w:p>
        </w:tc>
      </w:tr>
    </w:tbl>
    <w:p w14:paraId="1DA5A3B3" w14:textId="77777777" w:rsidR="0026005A" w:rsidRPr="00A14DAA" w:rsidRDefault="0026005A" w:rsidP="0026005A">
      <w:pPr>
        <w:spacing w:after="0" w:line="240" w:lineRule="auto"/>
        <w:jc w:val="both"/>
      </w:pPr>
    </w:p>
    <w:p w14:paraId="7685B99B" w14:textId="77777777" w:rsidR="0026005A" w:rsidRPr="00A14DAA" w:rsidRDefault="0026005A" w:rsidP="0026005A">
      <w:pPr>
        <w:spacing w:after="0" w:line="240" w:lineRule="auto"/>
        <w:jc w:val="both"/>
      </w:pPr>
      <w:r w:rsidRPr="00A14DAA">
        <w:t>Q</w:t>
      </w:r>
      <w:r>
        <w:t xml:space="preserve"> 6</w:t>
      </w:r>
      <w:r w:rsidRPr="00A14DAA">
        <w:t xml:space="preserve"> : </w:t>
      </w:r>
      <w:r>
        <w:t xml:space="preserve">avez-vous une opinion sur la </w:t>
      </w:r>
      <w:r w:rsidRPr="00982E77">
        <w:rPr>
          <w:b/>
        </w:rPr>
        <w:t>durée de validité</w:t>
      </w:r>
      <w:r>
        <w:t xml:space="preserve"> d’une certification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005A" w:rsidRPr="00A14DAA" w14:paraId="34AF2C52" w14:textId="77777777" w:rsidTr="002C71A0">
        <w:tc>
          <w:tcPr>
            <w:tcW w:w="9062" w:type="dxa"/>
          </w:tcPr>
          <w:p w14:paraId="032E5644" w14:textId="77777777" w:rsidR="0026005A" w:rsidRPr="00A14DAA" w:rsidRDefault="0026005A" w:rsidP="002C71A0">
            <w:pPr>
              <w:jc w:val="both"/>
            </w:pPr>
          </w:p>
          <w:p w14:paraId="23B011FF" w14:textId="77777777" w:rsidR="0026005A" w:rsidRPr="00A14DAA" w:rsidRDefault="0026005A" w:rsidP="002C71A0">
            <w:pPr>
              <w:jc w:val="both"/>
            </w:pPr>
          </w:p>
        </w:tc>
      </w:tr>
    </w:tbl>
    <w:p w14:paraId="3F44179C" w14:textId="77777777" w:rsidR="0026005A" w:rsidRPr="00A14DAA" w:rsidRDefault="0026005A" w:rsidP="0026005A">
      <w:pPr>
        <w:spacing w:after="0" w:line="240" w:lineRule="auto"/>
        <w:jc w:val="both"/>
      </w:pPr>
    </w:p>
    <w:p w14:paraId="324AA300" w14:textId="77777777" w:rsidR="0026005A" w:rsidRPr="00A14DAA" w:rsidRDefault="0026005A" w:rsidP="0026005A">
      <w:pPr>
        <w:spacing w:after="0" w:line="240" w:lineRule="auto"/>
        <w:jc w:val="both"/>
      </w:pPr>
      <w:r w:rsidRPr="00A14DAA">
        <w:t>Q</w:t>
      </w:r>
      <w:r>
        <w:t xml:space="preserve"> 7</w:t>
      </w:r>
      <w:r w:rsidRPr="00A14DAA">
        <w:t xml:space="preserve"> : </w:t>
      </w:r>
      <w:r>
        <w:t>souhaitez-vous commenter d’</w:t>
      </w:r>
      <w:r w:rsidRPr="00982E77">
        <w:rPr>
          <w:b/>
        </w:rPr>
        <w:t xml:space="preserve">autres aspects </w:t>
      </w:r>
      <w:r>
        <w:t xml:space="preserve">développés dans la </w:t>
      </w:r>
      <w:r w:rsidRPr="00982E77">
        <w:rPr>
          <w:b/>
        </w:rPr>
        <w:t>partie 2</w:t>
      </w:r>
      <w:r>
        <w:t xml:space="preserve"> du document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005A" w:rsidRPr="00A14DAA" w14:paraId="4711E3BB" w14:textId="77777777" w:rsidTr="002C71A0">
        <w:tc>
          <w:tcPr>
            <w:tcW w:w="9062" w:type="dxa"/>
          </w:tcPr>
          <w:p w14:paraId="745BFCFB" w14:textId="77777777" w:rsidR="0026005A" w:rsidRPr="00A14DAA" w:rsidRDefault="0026005A" w:rsidP="002C71A0">
            <w:pPr>
              <w:jc w:val="both"/>
            </w:pPr>
          </w:p>
          <w:p w14:paraId="08051C0D" w14:textId="77777777" w:rsidR="0026005A" w:rsidRPr="00A14DAA" w:rsidRDefault="0026005A" w:rsidP="002C71A0">
            <w:pPr>
              <w:jc w:val="both"/>
            </w:pPr>
          </w:p>
        </w:tc>
      </w:tr>
    </w:tbl>
    <w:p w14:paraId="145A61F1" w14:textId="77777777" w:rsidR="0026005A" w:rsidRPr="00A14DAA" w:rsidRDefault="0026005A" w:rsidP="0026005A">
      <w:pPr>
        <w:spacing w:after="0" w:line="240" w:lineRule="auto"/>
        <w:jc w:val="both"/>
      </w:pPr>
    </w:p>
    <w:p w14:paraId="6A6C0854" w14:textId="77777777" w:rsidR="0026005A" w:rsidRDefault="0026005A" w:rsidP="0026005A">
      <w:r w:rsidRPr="00A14DAA">
        <w:rPr>
          <w:rFonts w:asciiTheme="majorHAnsi" w:eastAsiaTheme="majorEastAsia" w:hAnsiTheme="majorHAnsi" w:cstheme="majorBidi"/>
          <w:b/>
          <w:color w:val="2E74B5" w:themeColor="accent1" w:themeShade="BF"/>
          <w:sz w:val="24"/>
          <w:szCs w:val="24"/>
          <w:u w:val="single"/>
        </w:rPr>
        <w:t xml:space="preserve">Partie </w:t>
      </w:r>
      <w:r>
        <w:rPr>
          <w:rFonts w:asciiTheme="majorHAnsi" w:eastAsiaTheme="majorEastAsia" w:hAnsiTheme="majorHAnsi" w:cstheme="majorBidi"/>
          <w:b/>
          <w:color w:val="2E74B5" w:themeColor="accent1" w:themeShade="BF"/>
          <w:sz w:val="24"/>
          <w:szCs w:val="24"/>
          <w:u w:val="single"/>
        </w:rPr>
        <w:t>3</w:t>
      </w:r>
      <w:r w:rsidRPr="00A14DAA">
        <w:rPr>
          <w:rFonts w:asciiTheme="majorHAnsi" w:eastAsiaTheme="majorEastAsia" w:hAnsiTheme="majorHAnsi" w:cstheme="majorBidi"/>
          <w:b/>
          <w:color w:val="2E74B5" w:themeColor="accent1" w:themeShade="BF"/>
          <w:sz w:val="24"/>
          <w:szCs w:val="24"/>
          <w:u w:val="single"/>
        </w:rPr>
        <w:t xml:space="preserve"> du document</w:t>
      </w:r>
      <w:r>
        <w:rPr>
          <w:rFonts w:asciiTheme="majorHAnsi" w:eastAsiaTheme="majorEastAsia" w:hAnsiTheme="majorHAnsi" w:cstheme="majorBidi"/>
          <w:b/>
          <w:color w:val="2E74B5" w:themeColor="accent1" w:themeShade="BF"/>
          <w:sz w:val="24"/>
          <w:szCs w:val="24"/>
          <w:u w:val="single"/>
        </w:rPr>
        <w:t> : pistes règlementaires</w:t>
      </w:r>
    </w:p>
    <w:p w14:paraId="4D887E0B" w14:textId="77777777" w:rsidR="0026005A" w:rsidRPr="00A14DAA" w:rsidRDefault="0026005A" w:rsidP="0026005A">
      <w:pPr>
        <w:spacing w:after="0" w:line="240" w:lineRule="auto"/>
        <w:jc w:val="both"/>
      </w:pPr>
      <w:r w:rsidRPr="00A14DAA">
        <w:t>Q</w:t>
      </w:r>
      <w:r>
        <w:t xml:space="preserve"> </w:t>
      </w:r>
      <w:r w:rsidR="00982E77">
        <w:t>8</w:t>
      </w:r>
      <w:r w:rsidRPr="00A14DAA">
        <w:t xml:space="preserve"> : </w:t>
      </w:r>
      <w:r w:rsidR="00982E77">
        <w:t xml:space="preserve">avez-vous des commentaires ou remarques sur les développements relatifs aux </w:t>
      </w:r>
      <w:r w:rsidR="00982E77" w:rsidRPr="00982E77">
        <w:rPr>
          <w:b/>
        </w:rPr>
        <w:t>bases règlementaires</w:t>
      </w:r>
      <w:r w:rsidR="00982E77">
        <w:t xml:space="preserve"> (objectifs, champ d’application, critères de proportionnalité, différents schémas règlementaires possibles)?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005A" w:rsidRPr="00A14DAA" w14:paraId="70D0A35E" w14:textId="77777777" w:rsidTr="002C71A0">
        <w:tc>
          <w:tcPr>
            <w:tcW w:w="9062" w:type="dxa"/>
          </w:tcPr>
          <w:p w14:paraId="08584BAF" w14:textId="77777777" w:rsidR="0026005A" w:rsidRPr="00A14DAA" w:rsidRDefault="0026005A" w:rsidP="002C71A0">
            <w:pPr>
              <w:jc w:val="both"/>
            </w:pPr>
          </w:p>
          <w:p w14:paraId="3E5C2A54" w14:textId="77777777" w:rsidR="0026005A" w:rsidRPr="00A14DAA" w:rsidRDefault="0026005A" w:rsidP="002C71A0">
            <w:pPr>
              <w:jc w:val="both"/>
            </w:pPr>
          </w:p>
        </w:tc>
      </w:tr>
    </w:tbl>
    <w:p w14:paraId="0F183899" w14:textId="77777777" w:rsidR="0026005A" w:rsidRPr="00A14DAA" w:rsidRDefault="0026005A" w:rsidP="0026005A">
      <w:pPr>
        <w:spacing w:after="0" w:line="240" w:lineRule="auto"/>
        <w:jc w:val="both"/>
      </w:pPr>
    </w:p>
    <w:p w14:paraId="2F400B57" w14:textId="77777777" w:rsidR="0026005A" w:rsidRPr="00A14DAA" w:rsidRDefault="0026005A" w:rsidP="0026005A">
      <w:pPr>
        <w:spacing w:after="0" w:line="240" w:lineRule="auto"/>
        <w:jc w:val="both"/>
      </w:pPr>
      <w:r w:rsidRPr="00A14DAA">
        <w:t>Q</w:t>
      </w:r>
      <w:r>
        <w:t xml:space="preserve"> </w:t>
      </w:r>
      <w:r w:rsidR="00982E77">
        <w:t>9</w:t>
      </w:r>
      <w:r w:rsidRPr="00A14DAA">
        <w:t xml:space="preserve"> : </w:t>
      </w:r>
      <w:r w:rsidR="00982E77">
        <w:t xml:space="preserve">quelle est votre opinion sur la discussion développée dans le III-1.2.3 tendant à concilier la certification des </w:t>
      </w:r>
      <w:r w:rsidR="00982E77" w:rsidRPr="00982E77">
        <w:rPr>
          <w:b/>
        </w:rPr>
        <w:t>protocoles</w:t>
      </w:r>
      <w:r w:rsidR="00982E77">
        <w:t xml:space="preserve"> et celle des </w:t>
      </w:r>
      <w:r w:rsidR="00982E77" w:rsidRPr="00982E77">
        <w:rPr>
          <w:b/>
          <w:i/>
        </w:rPr>
        <w:t xml:space="preserve">smart </w:t>
      </w:r>
      <w:proofErr w:type="spellStart"/>
      <w:r w:rsidR="00982E77" w:rsidRPr="00982E77">
        <w:rPr>
          <w:b/>
          <w:i/>
        </w:rPr>
        <w:t>contracts</w:t>
      </w:r>
      <w:proofErr w:type="spellEnd"/>
      <w:r w:rsidR="00982E77">
        <w:t xml:space="preserve"> sous-jacents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005A" w:rsidRPr="00A14DAA" w14:paraId="5D1A425E" w14:textId="77777777" w:rsidTr="002C71A0">
        <w:tc>
          <w:tcPr>
            <w:tcW w:w="9062" w:type="dxa"/>
          </w:tcPr>
          <w:p w14:paraId="46FFE691" w14:textId="77777777" w:rsidR="0026005A" w:rsidRPr="00A14DAA" w:rsidRDefault="0026005A" w:rsidP="002C71A0">
            <w:pPr>
              <w:jc w:val="both"/>
            </w:pPr>
          </w:p>
          <w:p w14:paraId="623D19F9" w14:textId="77777777" w:rsidR="0026005A" w:rsidRPr="00A14DAA" w:rsidRDefault="0026005A" w:rsidP="002C71A0">
            <w:pPr>
              <w:jc w:val="both"/>
            </w:pPr>
          </w:p>
        </w:tc>
      </w:tr>
    </w:tbl>
    <w:p w14:paraId="5370F2FA" w14:textId="77777777" w:rsidR="0026005A" w:rsidRPr="00A14DAA" w:rsidRDefault="0026005A" w:rsidP="0026005A">
      <w:pPr>
        <w:spacing w:after="0" w:line="240" w:lineRule="auto"/>
        <w:jc w:val="both"/>
      </w:pPr>
    </w:p>
    <w:p w14:paraId="2F265110" w14:textId="77777777" w:rsidR="00982E77" w:rsidRPr="00A14DAA" w:rsidRDefault="00982E77" w:rsidP="00982E77">
      <w:pPr>
        <w:spacing w:after="0" w:line="240" w:lineRule="auto"/>
        <w:jc w:val="both"/>
      </w:pPr>
      <w:r w:rsidRPr="00A14DAA">
        <w:t>Q</w:t>
      </w:r>
      <w:r>
        <w:t xml:space="preserve"> 10</w:t>
      </w:r>
      <w:r w:rsidRPr="00A14DAA">
        <w:t xml:space="preserve"> : </w:t>
      </w:r>
      <w:r w:rsidRPr="00982E77">
        <w:t>souhaitez-vous commenter d’</w:t>
      </w:r>
      <w:r w:rsidRPr="00982E77">
        <w:rPr>
          <w:b/>
        </w:rPr>
        <w:t xml:space="preserve">autres aspects </w:t>
      </w:r>
      <w:r w:rsidRPr="00982E77">
        <w:t xml:space="preserve">développés dans la </w:t>
      </w:r>
      <w:r w:rsidRPr="00982E77">
        <w:rPr>
          <w:b/>
        </w:rPr>
        <w:t>partie 3</w:t>
      </w:r>
      <w:r w:rsidRPr="00982E77">
        <w:t xml:space="preserve"> du document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2E77" w:rsidRPr="00A14DAA" w14:paraId="3F2D1587" w14:textId="77777777" w:rsidTr="002C71A0">
        <w:tc>
          <w:tcPr>
            <w:tcW w:w="9062" w:type="dxa"/>
          </w:tcPr>
          <w:p w14:paraId="6C00B065" w14:textId="77777777" w:rsidR="00982E77" w:rsidRPr="00A14DAA" w:rsidRDefault="00982E77" w:rsidP="002C71A0">
            <w:pPr>
              <w:jc w:val="both"/>
            </w:pPr>
          </w:p>
          <w:p w14:paraId="717C0DDF" w14:textId="77777777" w:rsidR="00982E77" w:rsidRPr="00A14DAA" w:rsidRDefault="00982E77" w:rsidP="002C71A0">
            <w:pPr>
              <w:jc w:val="both"/>
            </w:pPr>
          </w:p>
        </w:tc>
      </w:tr>
    </w:tbl>
    <w:p w14:paraId="3F9FBD13" w14:textId="77777777" w:rsidR="00982E77" w:rsidRPr="00A14DAA" w:rsidRDefault="00982E77" w:rsidP="00982E77">
      <w:pPr>
        <w:spacing w:after="0" w:line="240" w:lineRule="auto"/>
        <w:jc w:val="both"/>
      </w:pPr>
    </w:p>
    <w:sectPr w:rsidR="00982E77" w:rsidRPr="00A14DA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20F60" w14:textId="77777777" w:rsidR="00306841" w:rsidRDefault="00306841" w:rsidP="0026005A">
      <w:pPr>
        <w:spacing w:after="0" w:line="240" w:lineRule="auto"/>
      </w:pPr>
      <w:r>
        <w:separator/>
      </w:r>
    </w:p>
  </w:endnote>
  <w:endnote w:type="continuationSeparator" w:id="0">
    <w:p w14:paraId="4CE4B75D" w14:textId="77777777" w:rsidR="00306841" w:rsidRDefault="00306841" w:rsidP="00260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4823327"/>
      <w:docPartObj>
        <w:docPartGallery w:val="Page Numbers (Bottom of Page)"/>
        <w:docPartUnique/>
      </w:docPartObj>
    </w:sdtPr>
    <w:sdtEndPr/>
    <w:sdtContent>
      <w:p w14:paraId="42046C8D" w14:textId="7A73EA77" w:rsidR="0026005A" w:rsidRDefault="0026005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7D6">
          <w:rPr>
            <w:noProof/>
          </w:rPr>
          <w:t>1</w:t>
        </w:r>
        <w:r>
          <w:fldChar w:fldCharType="end"/>
        </w:r>
      </w:p>
    </w:sdtContent>
  </w:sdt>
  <w:p w14:paraId="3EC52C92" w14:textId="77777777" w:rsidR="0026005A" w:rsidRDefault="002600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19959" w14:textId="77777777" w:rsidR="00306841" w:rsidRDefault="00306841" w:rsidP="0026005A">
      <w:pPr>
        <w:spacing w:after="0" w:line="240" w:lineRule="auto"/>
      </w:pPr>
      <w:r>
        <w:separator/>
      </w:r>
    </w:p>
  </w:footnote>
  <w:footnote w:type="continuationSeparator" w:id="0">
    <w:p w14:paraId="1A16BE8A" w14:textId="77777777" w:rsidR="00306841" w:rsidRDefault="00306841" w:rsidP="00260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F5"/>
    <w:rsid w:val="0026005A"/>
    <w:rsid w:val="00306841"/>
    <w:rsid w:val="004A6A75"/>
    <w:rsid w:val="005357D6"/>
    <w:rsid w:val="00562128"/>
    <w:rsid w:val="006F1039"/>
    <w:rsid w:val="00736566"/>
    <w:rsid w:val="00885E62"/>
    <w:rsid w:val="00982E77"/>
    <w:rsid w:val="00BF77C2"/>
    <w:rsid w:val="00CF0AB9"/>
    <w:rsid w:val="00D601FD"/>
    <w:rsid w:val="00E157F6"/>
    <w:rsid w:val="00E358F5"/>
    <w:rsid w:val="00EC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EB1B"/>
  <w15:chartTrackingRefBased/>
  <w15:docId w15:val="{763C4455-87DD-47B6-84C1-D8D1C5F5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358F5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D60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60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005A"/>
  </w:style>
  <w:style w:type="paragraph" w:styleId="Pieddepage">
    <w:name w:val="footer"/>
    <w:basedOn w:val="Normal"/>
    <w:link w:val="PieddepageCar"/>
    <w:uiPriority w:val="99"/>
    <w:unhideWhenUsed/>
    <w:rsid w:val="00260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005A"/>
  </w:style>
  <w:style w:type="paragraph" w:styleId="Textedebulles">
    <w:name w:val="Balloon Text"/>
    <w:basedOn w:val="Normal"/>
    <w:link w:val="TextedebullesCar"/>
    <w:uiPriority w:val="99"/>
    <w:semiHidden/>
    <w:unhideWhenUsed/>
    <w:rsid w:val="00736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56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C1B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1BB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C1BB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1B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1B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tech-innovation@acpr.banque-franc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novation@amf-franc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4FB89-758A-466C-BAAE-52E12284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BARTHEL Alexane (SGACPR COM)</cp:lastModifiedBy>
  <cp:revision>4</cp:revision>
  <dcterms:created xsi:type="dcterms:W3CDTF">2025-01-30T12:32:00Z</dcterms:created>
  <dcterms:modified xsi:type="dcterms:W3CDTF">2025-02-03T13:36:00Z</dcterms:modified>
</cp:coreProperties>
</file>